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57BD" w14:textId="77777777" w:rsidR="00F249D7" w:rsidRPr="00F249D7" w:rsidRDefault="00F249D7" w:rsidP="00F249D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103"/>
        <w:gridCol w:w="3261"/>
      </w:tblGrid>
      <w:tr w:rsidR="00F249D7" w:rsidRPr="00F249D7" w14:paraId="1DD3531D" w14:textId="77777777" w:rsidTr="00405EDD">
        <w:tc>
          <w:tcPr>
            <w:tcW w:w="1771" w:type="dxa"/>
            <w:tcBorders>
              <w:top w:val="nil"/>
              <w:left w:val="nil"/>
              <w:bottom w:val="nil"/>
              <w:right w:val="nil"/>
            </w:tcBorders>
          </w:tcPr>
          <w:p w14:paraId="73A4BA75" w14:textId="77777777" w:rsidR="00F249D7" w:rsidRPr="00F249D7" w:rsidRDefault="00F249D7" w:rsidP="00F249D7">
            <w:pPr>
              <w:tabs>
                <w:tab w:val="center" w:pos="4536"/>
                <w:tab w:val="right" w:pos="9072"/>
              </w:tabs>
              <w:spacing w:after="0" w:line="240" w:lineRule="auto"/>
              <w:rPr>
                <w:rFonts w:ascii="Times New Roman" w:eastAsia="Times New Roman" w:hAnsi="Times New Roman" w:cs="Times New Roman"/>
                <w:kern w:val="0"/>
                <w:sz w:val="20"/>
                <w:szCs w:val="20"/>
                <w:lang w:eastAsia="nl-NL"/>
                <w14:ligatures w14:val="none"/>
              </w:rPr>
            </w:pPr>
            <w:r w:rsidRPr="00F249D7">
              <w:rPr>
                <w:rFonts w:ascii="Times New Roman" w:eastAsia="Times New Roman" w:hAnsi="Times New Roman" w:cs="Times New Roman"/>
                <w:noProof/>
                <w:kern w:val="0"/>
                <w:sz w:val="20"/>
                <w:szCs w:val="20"/>
                <w:lang w:eastAsia="nl-NL"/>
                <w14:ligatures w14:val="none"/>
              </w:rPr>
              <w:drawing>
                <wp:inline distT="0" distB="0" distL="0" distR="0" wp14:anchorId="5781E506" wp14:editId="2D3BEDE0">
                  <wp:extent cx="1066800" cy="1066800"/>
                  <wp:effectExtent l="0" t="0" r="0" b="0"/>
                  <wp:docPr id="228670333" name="Afbeelding 22867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 logo ZG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tc>
        <w:tc>
          <w:tcPr>
            <w:tcW w:w="5103" w:type="dxa"/>
            <w:tcBorders>
              <w:top w:val="nil"/>
              <w:left w:val="nil"/>
              <w:bottom w:val="nil"/>
              <w:right w:val="nil"/>
            </w:tcBorders>
            <w:vAlign w:val="center"/>
          </w:tcPr>
          <w:p w14:paraId="119221AD" w14:textId="77777777" w:rsidR="00F249D7" w:rsidRPr="00F249D7" w:rsidRDefault="00F249D7" w:rsidP="00F249D7">
            <w:pPr>
              <w:tabs>
                <w:tab w:val="center" w:pos="4536"/>
                <w:tab w:val="right" w:pos="9072"/>
              </w:tabs>
              <w:spacing w:after="0" w:line="240" w:lineRule="auto"/>
              <w:rPr>
                <w:rFonts w:ascii="Albertus Medium" w:eastAsia="Times New Roman" w:hAnsi="Albertus Medium" w:cs="Times New Roman"/>
                <w:kern w:val="0"/>
                <w:sz w:val="32"/>
                <w:szCs w:val="20"/>
                <w:lang w:eastAsia="nl-NL"/>
                <w14:ligatures w14:val="none"/>
              </w:rPr>
            </w:pPr>
            <w:r w:rsidRPr="00F249D7">
              <w:rPr>
                <w:rFonts w:ascii="Albertus Medium" w:eastAsia="Times New Roman" w:hAnsi="Albertus Medium" w:cs="Times New Roman"/>
                <w:b/>
                <w:kern w:val="0"/>
                <w:sz w:val="34"/>
                <w:szCs w:val="20"/>
                <w:lang w:eastAsia="nl-NL"/>
                <w14:ligatures w14:val="none"/>
              </w:rPr>
              <w:t>Z</w:t>
            </w:r>
            <w:r w:rsidRPr="00F249D7">
              <w:rPr>
                <w:rFonts w:ascii="Albertus Medium" w:eastAsia="Times New Roman" w:hAnsi="Albertus Medium" w:cs="Times New Roman"/>
                <w:kern w:val="0"/>
                <w:sz w:val="32"/>
                <w:szCs w:val="20"/>
                <w:lang w:eastAsia="nl-NL"/>
                <w14:ligatures w14:val="none"/>
              </w:rPr>
              <w:t xml:space="preserve">endingscommissie Paulus </w:t>
            </w:r>
          </w:p>
          <w:p w14:paraId="2E22B766" w14:textId="77777777" w:rsidR="00F249D7" w:rsidRPr="00F249D7" w:rsidRDefault="00F249D7" w:rsidP="00F249D7">
            <w:pPr>
              <w:tabs>
                <w:tab w:val="center" w:pos="4536"/>
                <w:tab w:val="right" w:pos="9072"/>
              </w:tabs>
              <w:spacing w:after="0" w:line="240" w:lineRule="auto"/>
              <w:rPr>
                <w:rFonts w:ascii="Albertus Medium" w:eastAsia="Times New Roman" w:hAnsi="Albertus Medium" w:cs="Times New Roman"/>
                <w:kern w:val="0"/>
                <w:sz w:val="32"/>
                <w:szCs w:val="20"/>
                <w:lang w:eastAsia="nl-NL"/>
                <w14:ligatures w14:val="none"/>
              </w:rPr>
            </w:pPr>
            <w:r w:rsidRPr="00F249D7">
              <w:rPr>
                <w:rFonts w:ascii="Albertus Medium" w:eastAsia="Times New Roman" w:hAnsi="Albertus Medium" w:cs="Times New Roman"/>
                <w:b/>
                <w:kern w:val="0"/>
                <w:sz w:val="34"/>
                <w:szCs w:val="20"/>
                <w:lang w:eastAsia="nl-NL"/>
                <w14:ligatures w14:val="none"/>
              </w:rPr>
              <w:t>G</w:t>
            </w:r>
            <w:r w:rsidRPr="00F249D7">
              <w:rPr>
                <w:rFonts w:ascii="Albertus Medium" w:eastAsia="Times New Roman" w:hAnsi="Albertus Medium" w:cs="Times New Roman"/>
                <w:kern w:val="0"/>
                <w:sz w:val="32"/>
                <w:szCs w:val="20"/>
                <w:lang w:eastAsia="nl-NL"/>
                <w14:ligatures w14:val="none"/>
              </w:rPr>
              <w:t xml:space="preserve">ereformeerde Gemeente </w:t>
            </w:r>
          </w:p>
          <w:p w14:paraId="04E29DD3" w14:textId="77777777" w:rsidR="00F249D7" w:rsidRPr="00F249D7" w:rsidRDefault="00F249D7" w:rsidP="00F249D7">
            <w:pPr>
              <w:tabs>
                <w:tab w:val="center" w:pos="4536"/>
                <w:tab w:val="right" w:pos="9072"/>
              </w:tabs>
              <w:spacing w:after="0" w:line="240" w:lineRule="auto"/>
              <w:rPr>
                <w:rFonts w:ascii="Albertus Medium" w:eastAsia="Times New Roman" w:hAnsi="Albertus Medium" w:cs="Times New Roman"/>
                <w:kern w:val="0"/>
                <w:sz w:val="32"/>
                <w:szCs w:val="20"/>
                <w:lang w:eastAsia="nl-NL"/>
                <w14:ligatures w14:val="none"/>
              </w:rPr>
            </w:pPr>
            <w:r w:rsidRPr="00F249D7">
              <w:rPr>
                <w:rFonts w:ascii="Albertus Medium" w:eastAsia="Times New Roman" w:hAnsi="Albertus Medium" w:cs="Times New Roman"/>
                <w:b/>
                <w:kern w:val="0"/>
                <w:sz w:val="34"/>
                <w:szCs w:val="20"/>
                <w:lang w:eastAsia="nl-NL"/>
                <w14:ligatures w14:val="none"/>
              </w:rPr>
              <w:t>G</w:t>
            </w:r>
            <w:r w:rsidRPr="00F249D7">
              <w:rPr>
                <w:rFonts w:ascii="Albertus Medium" w:eastAsia="Times New Roman" w:hAnsi="Albertus Medium" w:cs="Times New Roman"/>
                <w:kern w:val="0"/>
                <w:sz w:val="32"/>
                <w:szCs w:val="20"/>
                <w:lang w:eastAsia="nl-NL"/>
                <w14:ligatures w14:val="none"/>
              </w:rPr>
              <w:t>oes</w:t>
            </w:r>
          </w:p>
        </w:tc>
        <w:tc>
          <w:tcPr>
            <w:tcW w:w="3261" w:type="dxa"/>
            <w:tcBorders>
              <w:top w:val="nil"/>
              <w:left w:val="nil"/>
              <w:bottom w:val="nil"/>
              <w:right w:val="nil"/>
            </w:tcBorders>
          </w:tcPr>
          <w:p w14:paraId="04CD4BFF" w14:textId="77777777" w:rsidR="00F249D7" w:rsidRPr="00F249D7" w:rsidRDefault="00F249D7" w:rsidP="00F249D7">
            <w:pPr>
              <w:keepLines/>
              <w:tabs>
                <w:tab w:val="left" w:pos="1418"/>
              </w:tabs>
              <w:spacing w:after="0" w:line="200" w:lineRule="atLeast"/>
              <w:ind w:right="-2"/>
              <w:jc w:val="right"/>
              <w:rPr>
                <w:rFonts w:ascii="Albertus Medium" w:eastAsia="Times New Roman" w:hAnsi="Albertus Medium" w:cs="Times New Roman"/>
                <w:kern w:val="0"/>
                <w:sz w:val="16"/>
                <w:szCs w:val="20"/>
                <w:lang w:eastAsia="nl-NL"/>
                <w14:ligatures w14:val="none"/>
              </w:rPr>
            </w:pPr>
          </w:p>
          <w:p w14:paraId="52E92CC8" w14:textId="77777777" w:rsidR="00F249D7" w:rsidRPr="00F249D7" w:rsidRDefault="00F249D7" w:rsidP="00F249D7">
            <w:pPr>
              <w:keepLines/>
              <w:tabs>
                <w:tab w:val="left" w:pos="1418"/>
              </w:tabs>
              <w:spacing w:after="0" w:line="200" w:lineRule="atLeast"/>
              <w:ind w:right="-2"/>
              <w:jc w:val="right"/>
              <w:rPr>
                <w:rFonts w:ascii="Albertus Medium" w:eastAsia="Times New Roman" w:hAnsi="Albertus Medium" w:cs="Times New Roman"/>
                <w:kern w:val="0"/>
                <w:sz w:val="16"/>
                <w:szCs w:val="20"/>
                <w:lang w:eastAsia="nl-NL"/>
                <w14:ligatures w14:val="none"/>
              </w:rPr>
            </w:pPr>
          </w:p>
          <w:p w14:paraId="5667E8DE" w14:textId="77777777" w:rsidR="00F249D7" w:rsidRPr="00F249D7" w:rsidRDefault="00F249D7" w:rsidP="00F249D7">
            <w:pPr>
              <w:keepLines/>
              <w:tabs>
                <w:tab w:val="left" w:pos="1418"/>
              </w:tabs>
              <w:spacing w:after="0" w:line="200" w:lineRule="atLeast"/>
              <w:ind w:right="-2"/>
              <w:jc w:val="right"/>
              <w:rPr>
                <w:rFonts w:ascii="Albertus Medium" w:eastAsia="Times New Roman" w:hAnsi="Albertus Medium" w:cs="Times New Roman"/>
                <w:kern w:val="0"/>
                <w:sz w:val="16"/>
                <w:szCs w:val="20"/>
                <w:lang w:eastAsia="nl-NL"/>
                <w14:ligatures w14:val="none"/>
              </w:rPr>
            </w:pPr>
            <w:r w:rsidRPr="00F249D7">
              <w:rPr>
                <w:rFonts w:ascii="Albertus Medium" w:eastAsia="Times New Roman" w:hAnsi="Albertus Medium" w:cs="Times New Roman"/>
                <w:kern w:val="0"/>
                <w:sz w:val="16"/>
                <w:szCs w:val="20"/>
                <w:lang w:eastAsia="nl-NL"/>
                <w14:ligatures w14:val="none"/>
              </w:rPr>
              <w:t>Secretaris:</w:t>
            </w:r>
          </w:p>
          <w:p w14:paraId="6B5D8249" w14:textId="77777777" w:rsidR="00F249D7" w:rsidRPr="00F249D7" w:rsidRDefault="00F249D7" w:rsidP="00F249D7">
            <w:pPr>
              <w:keepLines/>
              <w:tabs>
                <w:tab w:val="left" w:pos="1418"/>
              </w:tabs>
              <w:spacing w:after="0" w:line="200" w:lineRule="atLeast"/>
              <w:ind w:right="-2"/>
              <w:jc w:val="right"/>
              <w:rPr>
                <w:rFonts w:ascii="Albertus Medium" w:eastAsia="Times New Roman" w:hAnsi="Albertus Medium" w:cs="Times New Roman"/>
                <w:kern w:val="0"/>
                <w:sz w:val="16"/>
                <w:szCs w:val="20"/>
                <w:lang w:eastAsia="nl-NL"/>
                <w14:ligatures w14:val="none"/>
              </w:rPr>
            </w:pPr>
            <w:r w:rsidRPr="00F249D7">
              <w:rPr>
                <w:rFonts w:ascii="Albertus Medium" w:eastAsia="Times New Roman" w:hAnsi="Albertus Medium" w:cs="Times New Roman"/>
                <w:kern w:val="0"/>
                <w:sz w:val="16"/>
                <w:szCs w:val="20"/>
                <w:lang w:eastAsia="nl-NL"/>
                <w14:ligatures w14:val="none"/>
              </w:rPr>
              <w:t>Karrelanden 14</w:t>
            </w:r>
          </w:p>
          <w:p w14:paraId="7D5C0B19" w14:textId="77777777" w:rsidR="00F249D7" w:rsidRPr="00F249D7" w:rsidRDefault="00F249D7" w:rsidP="00F249D7">
            <w:pPr>
              <w:keepLines/>
              <w:tabs>
                <w:tab w:val="left" w:pos="1418"/>
              </w:tabs>
              <w:spacing w:after="0" w:line="200" w:lineRule="atLeast"/>
              <w:ind w:right="-2"/>
              <w:jc w:val="right"/>
              <w:rPr>
                <w:rFonts w:ascii="Albertus Medium" w:eastAsia="Times New Roman" w:hAnsi="Albertus Medium" w:cs="Times New Roman"/>
                <w:kern w:val="0"/>
                <w:sz w:val="16"/>
                <w:szCs w:val="20"/>
                <w:lang w:eastAsia="nl-NL"/>
                <w14:ligatures w14:val="none"/>
              </w:rPr>
            </w:pPr>
            <w:r w:rsidRPr="00F249D7">
              <w:rPr>
                <w:rFonts w:ascii="Albertus Medium" w:eastAsia="Times New Roman" w:hAnsi="Albertus Medium" w:cs="Times New Roman"/>
                <w:kern w:val="0"/>
                <w:sz w:val="16"/>
                <w:szCs w:val="20"/>
                <w:lang w:eastAsia="nl-NL"/>
                <w14:ligatures w14:val="none"/>
              </w:rPr>
              <w:t>4464 JH  Goes</w:t>
            </w:r>
          </w:p>
          <w:p w14:paraId="4F22C387" w14:textId="77777777" w:rsidR="00F249D7" w:rsidRPr="00F249D7" w:rsidRDefault="00F249D7" w:rsidP="00F249D7">
            <w:pPr>
              <w:keepLines/>
              <w:tabs>
                <w:tab w:val="left" w:pos="1418"/>
              </w:tabs>
              <w:spacing w:after="0" w:line="200" w:lineRule="atLeast"/>
              <w:ind w:right="-2"/>
              <w:jc w:val="right"/>
              <w:rPr>
                <w:rFonts w:ascii="Albertus Medium" w:eastAsia="Times New Roman" w:hAnsi="Albertus Medium" w:cs="Times New Roman"/>
                <w:kern w:val="0"/>
                <w:sz w:val="16"/>
                <w:szCs w:val="20"/>
                <w:lang w:eastAsia="nl-NL"/>
                <w14:ligatures w14:val="none"/>
              </w:rPr>
            </w:pPr>
            <w:r w:rsidRPr="00F249D7">
              <w:rPr>
                <w:rFonts w:ascii="Albertus Medium" w:eastAsia="Times New Roman" w:hAnsi="Albertus Medium" w:cs="Times New Roman"/>
                <w:kern w:val="0"/>
                <w:sz w:val="16"/>
                <w:szCs w:val="20"/>
                <w:lang w:eastAsia="nl-NL"/>
                <w14:ligatures w14:val="none"/>
              </w:rPr>
              <w:t>Penningmeester:</w:t>
            </w:r>
          </w:p>
          <w:p w14:paraId="03B3FF38" w14:textId="77777777" w:rsidR="00F249D7" w:rsidRPr="00F249D7" w:rsidRDefault="00F249D7" w:rsidP="00F249D7">
            <w:pPr>
              <w:keepLines/>
              <w:tabs>
                <w:tab w:val="left" w:pos="1418"/>
              </w:tabs>
              <w:spacing w:after="0" w:line="200" w:lineRule="atLeast"/>
              <w:ind w:right="-2"/>
              <w:jc w:val="center"/>
              <w:rPr>
                <w:rFonts w:ascii="Albertus Medium" w:eastAsia="Times New Roman" w:hAnsi="Albertus Medium" w:cs="Times New Roman"/>
                <w:kern w:val="0"/>
                <w:sz w:val="16"/>
                <w:szCs w:val="20"/>
                <w:lang w:eastAsia="nl-NL"/>
                <w14:ligatures w14:val="none"/>
              </w:rPr>
            </w:pPr>
            <w:r w:rsidRPr="00F249D7">
              <w:rPr>
                <w:rFonts w:ascii="Albertus Medium" w:eastAsia="Times New Roman" w:hAnsi="Albertus Medium" w:cs="Times New Roman"/>
                <w:kern w:val="0"/>
                <w:sz w:val="16"/>
                <w:szCs w:val="20"/>
                <w:lang w:eastAsia="nl-NL"/>
                <w14:ligatures w14:val="none"/>
              </w:rPr>
              <w:t xml:space="preserve">                                          </w:t>
            </w:r>
            <w:proofErr w:type="spellStart"/>
            <w:r w:rsidRPr="00F249D7">
              <w:rPr>
                <w:rFonts w:ascii="Albertus Medium" w:eastAsia="Times New Roman" w:hAnsi="Albertus Medium" w:cs="Times New Roman"/>
                <w:kern w:val="0"/>
                <w:sz w:val="16"/>
                <w:szCs w:val="20"/>
                <w:lang w:eastAsia="nl-NL"/>
                <w14:ligatures w14:val="none"/>
              </w:rPr>
              <w:t>Manneegeul</w:t>
            </w:r>
            <w:proofErr w:type="spellEnd"/>
            <w:r w:rsidRPr="00F249D7">
              <w:rPr>
                <w:rFonts w:ascii="Albertus Medium" w:eastAsia="Times New Roman" w:hAnsi="Albertus Medium" w:cs="Times New Roman"/>
                <w:kern w:val="0"/>
                <w:sz w:val="16"/>
                <w:szCs w:val="20"/>
                <w:lang w:eastAsia="nl-NL"/>
                <w14:ligatures w14:val="none"/>
              </w:rPr>
              <w:t xml:space="preserve"> 4</w:t>
            </w:r>
          </w:p>
          <w:p w14:paraId="2B52AD69" w14:textId="77777777" w:rsidR="00F249D7" w:rsidRPr="00F249D7" w:rsidRDefault="00F249D7" w:rsidP="00F249D7">
            <w:pPr>
              <w:tabs>
                <w:tab w:val="center" w:pos="4536"/>
                <w:tab w:val="right" w:pos="9072"/>
              </w:tabs>
              <w:spacing w:after="0" w:line="240" w:lineRule="auto"/>
              <w:ind w:right="-2"/>
              <w:jc w:val="right"/>
              <w:rPr>
                <w:rFonts w:ascii="Albertus Medium" w:eastAsia="Times New Roman" w:hAnsi="Albertus Medium" w:cs="Times New Roman"/>
                <w:b/>
                <w:kern w:val="0"/>
                <w:sz w:val="24"/>
                <w:szCs w:val="20"/>
                <w:lang w:eastAsia="nl-NL"/>
                <w14:ligatures w14:val="none"/>
              </w:rPr>
            </w:pPr>
            <w:r w:rsidRPr="00F249D7">
              <w:rPr>
                <w:rFonts w:ascii="Albertus Medium" w:eastAsia="Times New Roman" w:hAnsi="Albertus Medium" w:cs="Times New Roman"/>
                <w:kern w:val="0"/>
                <w:sz w:val="16"/>
                <w:szCs w:val="20"/>
                <w:lang w:eastAsia="nl-NL"/>
                <w14:ligatures w14:val="none"/>
              </w:rPr>
              <w:t>4464 JN  Goes</w:t>
            </w:r>
          </w:p>
        </w:tc>
      </w:tr>
    </w:tbl>
    <w:p w14:paraId="4F283B54" w14:textId="77777777" w:rsidR="00F249D7" w:rsidRPr="00F249D7" w:rsidRDefault="00F249D7" w:rsidP="00F249D7">
      <w:pPr>
        <w:pBdr>
          <w:bottom w:val="single" w:sz="4" w:space="0" w:color="auto"/>
        </w:pBdr>
        <w:tabs>
          <w:tab w:val="center" w:pos="4536"/>
          <w:tab w:val="right" w:pos="9072"/>
        </w:tabs>
        <w:spacing w:after="0" w:line="240" w:lineRule="auto"/>
        <w:rPr>
          <w:rFonts w:ascii="Times New Roman" w:eastAsia="Times New Roman" w:hAnsi="Times New Roman" w:cs="Times New Roman"/>
          <w:kern w:val="0"/>
          <w:sz w:val="20"/>
          <w:szCs w:val="20"/>
          <w:lang w:eastAsia="nl-NL"/>
          <w14:ligatures w14:val="none"/>
        </w:rPr>
      </w:pPr>
    </w:p>
    <w:p w14:paraId="5578DD68" w14:textId="77777777" w:rsidR="00F249D7" w:rsidRPr="00F249D7" w:rsidRDefault="00F249D7" w:rsidP="00F249D7">
      <w:pPr>
        <w:autoSpaceDE w:val="0"/>
        <w:autoSpaceDN w:val="0"/>
        <w:adjustRightInd w:val="0"/>
        <w:spacing w:after="0" w:line="240" w:lineRule="auto"/>
        <w:rPr>
          <w:rFonts w:ascii="Arial" w:eastAsia="Times New Roman" w:hAnsi="Arial" w:cs="Times New Roman"/>
          <w:kern w:val="0"/>
          <w:szCs w:val="20"/>
          <w:lang w:eastAsia="nl-NL"/>
          <w14:ligatures w14:val="none"/>
        </w:rPr>
      </w:pPr>
    </w:p>
    <w:p w14:paraId="76498B1A" w14:textId="653EB041" w:rsidR="00F249D7" w:rsidRPr="00F249D7" w:rsidRDefault="00F249D7" w:rsidP="00F249D7">
      <w:pPr>
        <w:tabs>
          <w:tab w:val="left" w:pos="4820"/>
          <w:tab w:val="right" w:pos="9072"/>
        </w:tabs>
        <w:spacing w:after="0" w:line="240" w:lineRule="auto"/>
        <w:rPr>
          <w:rFonts w:ascii="Verdana" w:eastAsia="Times New Roman" w:hAnsi="Verdana" w:cs="Times New Roman"/>
          <w:kern w:val="0"/>
          <w:sz w:val="20"/>
          <w:szCs w:val="20"/>
          <w:lang w:eastAsia="nl-NL"/>
          <w14:ligatures w14:val="none"/>
        </w:rPr>
      </w:pPr>
      <w:r w:rsidRPr="00F249D7">
        <w:rPr>
          <w:rFonts w:ascii="Verdana" w:eastAsia="Times New Roman" w:hAnsi="Verdana" w:cs="Times New Roman"/>
          <w:kern w:val="0"/>
          <w:sz w:val="20"/>
          <w:szCs w:val="20"/>
          <w:lang w:eastAsia="nl-NL"/>
          <w14:ligatures w14:val="none"/>
        </w:rPr>
        <w:t xml:space="preserve">            </w:t>
      </w:r>
    </w:p>
    <w:p w14:paraId="7E6A6565" w14:textId="77777777" w:rsidR="00F249D7" w:rsidRPr="00F249D7" w:rsidRDefault="00F249D7" w:rsidP="00F249D7">
      <w:pPr>
        <w:tabs>
          <w:tab w:val="left" w:pos="2552"/>
          <w:tab w:val="center" w:pos="4536"/>
          <w:tab w:val="right" w:pos="9072"/>
        </w:tabs>
        <w:spacing w:after="0" w:line="240" w:lineRule="auto"/>
        <w:rPr>
          <w:rFonts w:ascii="Verdana" w:eastAsia="Times New Roman" w:hAnsi="Verdana" w:cs="Times New Roman"/>
          <w:kern w:val="0"/>
          <w:sz w:val="20"/>
          <w:szCs w:val="20"/>
          <w:lang w:eastAsia="nl-NL"/>
          <w14:ligatures w14:val="none"/>
        </w:rPr>
      </w:pPr>
    </w:p>
    <w:p w14:paraId="52C0C4C2" w14:textId="77777777" w:rsidR="00F249D7" w:rsidRPr="00F249D7" w:rsidRDefault="00F249D7" w:rsidP="00F249D7">
      <w:pPr>
        <w:autoSpaceDE w:val="0"/>
        <w:autoSpaceDN w:val="0"/>
        <w:adjustRightInd w:val="0"/>
        <w:spacing w:after="0" w:line="240" w:lineRule="auto"/>
        <w:rPr>
          <w:rFonts w:ascii="Arial" w:eastAsia="Times New Roman" w:hAnsi="Arial" w:cs="Times New Roman"/>
          <w:kern w:val="0"/>
          <w:szCs w:val="20"/>
          <w:lang w:eastAsia="nl-NL"/>
          <w14:ligatures w14:val="none"/>
        </w:rPr>
      </w:pPr>
    </w:p>
    <w:p w14:paraId="48492410" w14:textId="77777777" w:rsidR="00F249D7" w:rsidRPr="00F249D7" w:rsidRDefault="00F249D7" w:rsidP="00F249D7">
      <w:pPr>
        <w:keepNext/>
        <w:tabs>
          <w:tab w:val="left" w:pos="1365"/>
        </w:tabs>
        <w:spacing w:after="0" w:line="240" w:lineRule="auto"/>
        <w:outlineLvl w:val="0"/>
        <w:rPr>
          <w:rFonts w:ascii="Zurich Lt BT" w:eastAsia="Times New Roman" w:hAnsi="Zurich Lt BT" w:cs="Times New Roman"/>
          <w:b/>
          <w:kern w:val="0"/>
          <w:sz w:val="24"/>
          <w:szCs w:val="24"/>
          <w:u w:val="single"/>
          <w:lang w:eastAsia="nl-NL"/>
          <w14:ligatures w14:val="none"/>
        </w:rPr>
      </w:pPr>
      <w:r w:rsidRPr="00F249D7">
        <w:rPr>
          <w:rFonts w:ascii="Zurich Lt BT" w:eastAsia="Times New Roman" w:hAnsi="Zurich Lt BT" w:cs="Times New Roman"/>
          <w:kern w:val="0"/>
          <w:sz w:val="24"/>
          <w:szCs w:val="24"/>
          <w:u w:val="single"/>
          <w:lang w:eastAsia="nl-NL"/>
          <w14:ligatures w14:val="none"/>
        </w:rPr>
        <w:t>Geachte jarige,</w:t>
      </w:r>
    </w:p>
    <w:p w14:paraId="38F94EA2" w14:textId="77777777" w:rsidR="00F249D7" w:rsidRPr="00F249D7" w:rsidRDefault="00F249D7" w:rsidP="00F249D7">
      <w:pPr>
        <w:keepNext/>
        <w:tabs>
          <w:tab w:val="left" w:pos="1365"/>
        </w:tabs>
        <w:spacing w:after="0" w:line="240" w:lineRule="auto"/>
        <w:outlineLvl w:val="0"/>
        <w:rPr>
          <w:rFonts w:ascii="Zurich Lt BT" w:eastAsia="Times New Roman" w:hAnsi="Zurich Lt BT" w:cs="Times New Roman"/>
          <w:kern w:val="0"/>
          <w:sz w:val="28"/>
          <w:szCs w:val="24"/>
          <w:lang w:eastAsia="nl-NL"/>
          <w14:ligatures w14:val="none"/>
        </w:rPr>
      </w:pPr>
    </w:p>
    <w:p w14:paraId="4F4A6801" w14:textId="77777777" w:rsidR="00F249D7" w:rsidRPr="00F249D7" w:rsidRDefault="00F249D7" w:rsidP="00F249D7">
      <w:pPr>
        <w:spacing w:after="0" w:line="240" w:lineRule="auto"/>
        <w:rPr>
          <w:rFonts w:ascii="Zurich Cn BT" w:hAnsi="Zurich Cn BT"/>
          <w:b/>
          <w:i/>
          <w:u w:val="single"/>
        </w:rPr>
      </w:pPr>
      <w:r w:rsidRPr="00F249D7">
        <w:rPr>
          <w:rFonts w:ascii="Zurich Cn BT" w:hAnsi="Zurich Cn BT"/>
        </w:rPr>
        <w:t xml:space="preserve">Speciaal op uw verjaardag vragen wij een ogenblik uw aandacht voor een project in het zendingswerk, uitgaande vanuit onze Gereformeerde Gemeenten. Graag willen wij deze keer een bijdrage vragen voor de zendingswerkers op </w:t>
      </w:r>
      <w:r w:rsidRPr="00F249D7">
        <w:rPr>
          <w:rFonts w:ascii="Zurich Cn BT" w:hAnsi="Zurich Cn BT"/>
          <w:b/>
          <w:i/>
          <w:u w:val="single"/>
        </w:rPr>
        <w:t>Guinee.</w:t>
      </w:r>
    </w:p>
    <w:p w14:paraId="7484CF51" w14:textId="77777777" w:rsidR="00F249D7" w:rsidRPr="00F249D7" w:rsidRDefault="00F249D7" w:rsidP="00F249D7">
      <w:pPr>
        <w:spacing w:after="0" w:line="240" w:lineRule="auto"/>
        <w:rPr>
          <w:rFonts w:ascii="Arial" w:hAnsi="Arial" w:cs="Arial"/>
          <w:color w:val="0A0A0A"/>
          <w:shd w:val="clear" w:color="auto" w:fill="FFFFFF"/>
        </w:rPr>
      </w:pPr>
    </w:p>
    <w:p w14:paraId="26125847" w14:textId="77777777" w:rsidR="00F249D7" w:rsidRPr="00F249D7" w:rsidRDefault="00F249D7" w:rsidP="00F249D7">
      <w:pPr>
        <w:keepNext/>
        <w:tabs>
          <w:tab w:val="left" w:pos="1365"/>
        </w:tabs>
        <w:spacing w:after="0" w:line="240" w:lineRule="auto"/>
        <w:outlineLvl w:val="0"/>
        <w:rPr>
          <w:rFonts w:ascii="Zurich Cn BT" w:hAnsi="Zurich Cn BT"/>
          <w:b/>
          <w:kern w:val="0"/>
          <w14:ligatures w14:val="none"/>
        </w:rPr>
      </w:pPr>
      <w:r w:rsidRPr="00F249D7">
        <w:rPr>
          <w:rFonts w:ascii="Zurich Cn BT" w:hAnsi="Zurich Cn BT"/>
          <w:kern w:val="0"/>
          <w14:ligatures w14:val="none"/>
        </w:rPr>
        <w:t>Zendingswerkers (en hun gezinnen) wonen in eigen of gehuurde huizen, die soms op pachtgrond staan. Onderhoud van deze woningen, ook met betrekking tot water- en elektriciteitsvoorziening en veiligheid, vraagt voortdurend aandacht en investering.</w:t>
      </w:r>
      <w:r w:rsidRPr="00F249D7">
        <w:rPr>
          <w:rFonts w:ascii="Zurich Cn BT" w:hAnsi="Zurich Cn BT"/>
          <w:kern w:val="0"/>
          <w14:ligatures w14:val="none"/>
        </w:rPr>
        <w:br/>
        <w:t>Voor het verblijf in Guinee moeten ook dit jaar meerdere visa en vergunningen worden aangevraagd. Zendingswerkers moeten soms veel tijd en geduld opbrengen om dit geregeld te krijgen.</w:t>
      </w:r>
      <w:r w:rsidRPr="00F249D7">
        <w:rPr>
          <w:rFonts w:ascii="Zurich Cn BT" w:hAnsi="Zurich Cn BT"/>
          <w:kern w:val="0"/>
          <w14:ligatures w14:val="none"/>
        </w:rPr>
        <w:br/>
        <w:t>Het team in Guinee bereidt zich voor op de komst van een nieuwe zendingswerker. Hiervoor wordt een woning in gereedheid gebracht. De kosten zijn daarom dit jaar hoger dan gebruikelijk, namelijk € 96.000,-</w:t>
      </w:r>
    </w:p>
    <w:p w14:paraId="28D16D64" w14:textId="77777777" w:rsidR="00F249D7" w:rsidRPr="00F249D7" w:rsidRDefault="00F249D7" w:rsidP="00F249D7">
      <w:pPr>
        <w:spacing w:after="0" w:line="240" w:lineRule="auto"/>
        <w:rPr>
          <w:rFonts w:ascii="Arial" w:hAnsi="Arial" w:cs="Arial"/>
          <w:color w:val="0A0A0A"/>
          <w:shd w:val="clear" w:color="auto" w:fill="FFFFFF"/>
        </w:rPr>
      </w:pPr>
    </w:p>
    <w:p w14:paraId="055E67C1" w14:textId="77777777" w:rsidR="00F249D7" w:rsidRPr="00F249D7" w:rsidRDefault="00F249D7" w:rsidP="00F249D7">
      <w:pPr>
        <w:keepNext/>
        <w:tabs>
          <w:tab w:val="left" w:pos="1365"/>
        </w:tabs>
        <w:spacing w:after="0" w:line="240" w:lineRule="auto"/>
        <w:outlineLvl w:val="0"/>
        <w:rPr>
          <w:rFonts w:ascii="Zurich Cn BT" w:hAnsi="Zurich Cn BT"/>
          <w:b/>
          <w:kern w:val="0"/>
          <w14:ligatures w14:val="none"/>
        </w:rPr>
      </w:pPr>
      <w:r w:rsidRPr="00F249D7">
        <w:rPr>
          <w:rFonts w:ascii="Times New Roman" w:hAnsi="Times New Roman"/>
          <w:i/>
          <w:iCs/>
          <w:kern w:val="0"/>
          <w14:ligatures w14:val="none"/>
        </w:rPr>
        <w:t>Reizen</w:t>
      </w:r>
      <w:r w:rsidRPr="00F249D7">
        <w:rPr>
          <w:rFonts w:ascii="Zurich Cn BT" w:hAnsi="Zurich Cn BT"/>
          <w:kern w:val="0"/>
          <w14:ligatures w14:val="none"/>
        </w:rPr>
        <w:br/>
        <w:t>Om zendingswerk en onderwijs van de kinderen mogelijk te maken, worden heel wat kilometers afgelegd door de werkers. Vergaderingen, noodzakelijk verblijf in de hoofdstad Conakry, evangelisatiewerk, algemene ondersteuning en schoolgang kunnen niet zonder binnenlandse reisbewegingen. De kosten daarvoor zijn begroot op € 10.000,-</w:t>
      </w:r>
      <w:r w:rsidRPr="00F249D7">
        <w:rPr>
          <w:rFonts w:ascii="Zurich Cn BT" w:hAnsi="Zurich Cn BT"/>
          <w:kern w:val="0"/>
          <w14:ligatures w14:val="none"/>
        </w:rPr>
        <w:br/>
        <w:t>Daarnaast komen ook dit jaar werkers met verlof naar Nederland én wordt een werker uitgezonden naar Guinee. Hiervoor is € 15.000,- aan kosten begroot.</w:t>
      </w:r>
    </w:p>
    <w:p w14:paraId="11BF0319" w14:textId="77777777" w:rsidR="00F249D7" w:rsidRPr="00F249D7" w:rsidRDefault="00F249D7" w:rsidP="00F249D7">
      <w:pPr>
        <w:keepNext/>
        <w:tabs>
          <w:tab w:val="left" w:pos="1365"/>
        </w:tabs>
        <w:spacing w:after="0" w:line="240" w:lineRule="auto"/>
        <w:outlineLvl w:val="0"/>
        <w:rPr>
          <w:rFonts w:ascii="Times New Roman" w:eastAsia="Times New Roman" w:hAnsi="Times New Roman" w:cs="Times New Roman"/>
          <w:kern w:val="0"/>
          <w:shd w:val="clear" w:color="auto" w:fill="FFFFFF"/>
          <w:lang w:eastAsia="nl-NL"/>
          <w14:ligatures w14:val="none"/>
        </w:rPr>
      </w:pPr>
    </w:p>
    <w:p w14:paraId="67E6A175" w14:textId="77777777" w:rsidR="00F249D7" w:rsidRPr="00F249D7" w:rsidRDefault="00F249D7" w:rsidP="00F249D7">
      <w:pPr>
        <w:keepNext/>
        <w:tabs>
          <w:tab w:val="left" w:pos="1365"/>
        </w:tabs>
        <w:spacing w:after="0" w:line="240" w:lineRule="auto"/>
        <w:outlineLvl w:val="0"/>
        <w:rPr>
          <w:rFonts w:ascii="Zurich Cn BT" w:hAnsi="Zurich Cn BT"/>
          <w:b/>
          <w:kern w:val="0"/>
          <w14:ligatures w14:val="none"/>
        </w:rPr>
      </w:pPr>
      <w:r w:rsidRPr="00F249D7">
        <w:rPr>
          <w:rFonts w:ascii="Times New Roman" w:hAnsi="Times New Roman"/>
          <w:i/>
          <w:iCs/>
          <w:kern w:val="0"/>
          <w14:ligatures w14:val="none"/>
        </w:rPr>
        <w:t>Onderwijs</w:t>
      </w:r>
      <w:r w:rsidRPr="00F249D7">
        <w:rPr>
          <w:rFonts w:ascii="Zurich Cn BT" w:hAnsi="Zurich Cn BT"/>
          <w:kern w:val="0"/>
          <w14:ligatures w14:val="none"/>
        </w:rPr>
        <w:br/>
        <w:t xml:space="preserve">Zendingskinderen in Guinee gaan naar een zendingsschool: de Samuëlschool. Hun onderwijs wordt gegeven met behulp van materialen en begeleiding van de Wereldschool. Dit instituut is gespecialiseerd in lesgeven aan Nederlandse kinderen in het buitenland. Elk jaar komt een juf uit Nederland als onderwijsondersteuner het onderwijs op school verzorgen. Zij krijgt uiteraard een </w:t>
      </w:r>
      <w:proofErr w:type="spellStart"/>
      <w:r w:rsidRPr="00F249D7">
        <w:rPr>
          <w:rFonts w:ascii="Zurich Cn BT" w:hAnsi="Zurich Cn BT"/>
          <w:kern w:val="0"/>
          <w14:ligatures w14:val="none"/>
        </w:rPr>
        <w:t>leefvergoeding</w:t>
      </w:r>
      <w:proofErr w:type="spellEnd"/>
      <w:r w:rsidRPr="00F249D7">
        <w:rPr>
          <w:rFonts w:ascii="Zurich Cn BT" w:hAnsi="Zurich Cn BT"/>
          <w:kern w:val="0"/>
          <w14:ligatures w14:val="none"/>
        </w:rPr>
        <w:t xml:space="preserve"> en reiskostenvergoeding. Op de begroting is € 25.000,-gereserveerd voor de Samuëlschool.</w:t>
      </w:r>
    </w:p>
    <w:p w14:paraId="15CCFB5E" w14:textId="77777777" w:rsidR="00F249D7" w:rsidRPr="00F249D7" w:rsidRDefault="00F249D7" w:rsidP="00F249D7">
      <w:pPr>
        <w:keepNext/>
        <w:tabs>
          <w:tab w:val="left" w:pos="1365"/>
        </w:tabs>
        <w:spacing w:after="0" w:line="240" w:lineRule="auto"/>
        <w:outlineLvl w:val="0"/>
        <w:rPr>
          <w:rFonts w:ascii="Zurich Cn BT" w:hAnsi="Zurich Cn BT"/>
          <w:b/>
          <w:kern w:val="0"/>
          <w:sz w:val="28"/>
          <w:szCs w:val="24"/>
          <w14:ligatures w14:val="none"/>
        </w:rPr>
      </w:pPr>
    </w:p>
    <w:p w14:paraId="73D41445" w14:textId="77777777" w:rsidR="00F249D7" w:rsidRPr="00F249D7" w:rsidRDefault="00F249D7" w:rsidP="00F249D7">
      <w:pPr>
        <w:keepNext/>
        <w:tabs>
          <w:tab w:val="left" w:pos="1365"/>
        </w:tabs>
        <w:spacing w:after="0" w:line="240" w:lineRule="auto"/>
        <w:outlineLvl w:val="0"/>
        <w:rPr>
          <w:rFonts w:ascii="Times New Roman" w:eastAsia="Times New Roman" w:hAnsi="Times New Roman" w:cs="Times New Roman"/>
          <w:kern w:val="0"/>
          <w:sz w:val="23"/>
          <w:szCs w:val="23"/>
          <w:lang w:eastAsia="nl-NL"/>
          <w14:ligatures w14:val="none"/>
        </w:rPr>
      </w:pPr>
      <w:r w:rsidRPr="00F249D7">
        <w:rPr>
          <w:rFonts w:ascii="Zurich Cn BT" w:hAnsi="Zurich Cn BT"/>
          <w:kern w:val="0"/>
          <w14:ligatures w14:val="none"/>
        </w:rPr>
        <w:t>In totaal is er voor dit project nodig:</w:t>
      </w:r>
      <w:r w:rsidRPr="00F249D7">
        <w:rPr>
          <w:rFonts w:ascii="Times New Roman" w:eastAsia="Times New Roman" w:hAnsi="Times New Roman" w:cs="Times New Roman"/>
          <w:bCs/>
          <w:color w:val="000000"/>
          <w:kern w:val="0"/>
          <w:sz w:val="24"/>
          <w:szCs w:val="24"/>
          <w:lang w:eastAsia="nl-NL"/>
          <w14:ligatures w14:val="none"/>
        </w:rPr>
        <w:t> </w:t>
      </w:r>
      <w:r w:rsidRPr="00F249D7">
        <w:rPr>
          <w:rFonts w:ascii="Times New Roman" w:eastAsia="Times New Roman" w:hAnsi="Times New Roman" w:cs="Times New Roman"/>
          <w:color w:val="39777E"/>
          <w:kern w:val="0"/>
          <w:sz w:val="23"/>
          <w:szCs w:val="23"/>
          <w:lang w:eastAsia="nl-NL"/>
          <w14:ligatures w14:val="none"/>
        </w:rPr>
        <w:t>€ 146.000,-</w:t>
      </w:r>
    </w:p>
    <w:p w14:paraId="2A1A9414" w14:textId="77777777" w:rsidR="00F249D7" w:rsidRPr="00F249D7" w:rsidRDefault="00F249D7" w:rsidP="00F249D7">
      <w:pPr>
        <w:keepNext/>
        <w:tabs>
          <w:tab w:val="left" w:pos="1365"/>
        </w:tabs>
        <w:spacing w:after="0" w:line="240" w:lineRule="auto"/>
        <w:outlineLvl w:val="0"/>
        <w:rPr>
          <w:rFonts w:ascii="Zurich Lt BT" w:eastAsia="Times New Roman" w:hAnsi="Zurich Lt BT" w:cs="Times New Roman"/>
          <w:kern w:val="0"/>
          <w:sz w:val="24"/>
          <w:szCs w:val="24"/>
          <w:lang w:eastAsia="nl-NL"/>
          <w14:ligatures w14:val="none"/>
        </w:rPr>
      </w:pPr>
    </w:p>
    <w:p w14:paraId="58AF843A" w14:textId="77777777" w:rsidR="00F249D7" w:rsidRPr="00F249D7" w:rsidRDefault="00F249D7" w:rsidP="00F249D7">
      <w:pPr>
        <w:keepNext/>
        <w:tabs>
          <w:tab w:val="left" w:pos="1365"/>
        </w:tabs>
        <w:spacing w:after="0" w:line="240" w:lineRule="auto"/>
        <w:outlineLvl w:val="0"/>
        <w:rPr>
          <w:rFonts w:ascii="Zurich Lt BT" w:eastAsia="Times New Roman" w:hAnsi="Zurich Lt BT" w:cstheme="majorHAnsi"/>
          <w:kern w:val="0"/>
          <w:sz w:val="24"/>
          <w:szCs w:val="24"/>
          <w:lang w:eastAsia="nl-NL"/>
          <w14:ligatures w14:val="none"/>
        </w:rPr>
      </w:pPr>
      <w:r w:rsidRPr="00F249D7">
        <w:rPr>
          <w:rFonts w:ascii="Zurich Lt BT" w:eastAsia="Times New Roman" w:hAnsi="Zurich Lt BT" w:cstheme="majorHAnsi"/>
          <w:kern w:val="0"/>
          <w:sz w:val="24"/>
          <w:szCs w:val="24"/>
          <w:lang w:eastAsia="nl-NL"/>
          <w14:ligatures w14:val="none"/>
        </w:rPr>
        <w:t xml:space="preserve">Onze zendingscommissie “Paulus” wil met het </w:t>
      </w:r>
      <w:proofErr w:type="spellStart"/>
      <w:r w:rsidRPr="00F249D7">
        <w:rPr>
          <w:rFonts w:ascii="Zurich Lt BT" w:eastAsia="Times New Roman" w:hAnsi="Zurich Lt BT" w:cstheme="majorHAnsi"/>
          <w:kern w:val="0"/>
          <w:sz w:val="24"/>
          <w:szCs w:val="24"/>
          <w:lang w:eastAsia="nl-NL"/>
          <w14:ligatures w14:val="none"/>
        </w:rPr>
        <w:t>Verjaardagsfonds</w:t>
      </w:r>
      <w:proofErr w:type="spellEnd"/>
      <w:r w:rsidRPr="00F249D7">
        <w:rPr>
          <w:rFonts w:ascii="Zurich Lt BT" w:eastAsia="Times New Roman" w:hAnsi="Zurich Lt BT" w:cstheme="majorHAnsi"/>
          <w:kern w:val="0"/>
          <w:sz w:val="24"/>
          <w:szCs w:val="24"/>
          <w:lang w:eastAsia="nl-NL"/>
          <w14:ligatures w14:val="none"/>
        </w:rPr>
        <w:t xml:space="preserve"> € 7.500,-  bijeen brengen om een deel van de kosten die dit project meebrengen te kunnen betalen.</w:t>
      </w:r>
    </w:p>
    <w:p w14:paraId="6070916A" w14:textId="77777777" w:rsidR="00F249D7" w:rsidRPr="00F249D7" w:rsidRDefault="00F249D7" w:rsidP="00F249D7">
      <w:pPr>
        <w:autoSpaceDE w:val="0"/>
        <w:autoSpaceDN w:val="0"/>
        <w:adjustRightInd w:val="0"/>
        <w:spacing w:after="0" w:line="240" w:lineRule="auto"/>
        <w:rPr>
          <w:rFonts w:ascii="Zurich Lt BT" w:eastAsia="Times New Roman" w:hAnsi="Zurich Lt BT" w:cs="Times New Roman"/>
          <w:b/>
          <w:kern w:val="0"/>
          <w:szCs w:val="20"/>
          <w:u w:val="single"/>
          <w:lang w:eastAsia="nl-NL"/>
          <w14:ligatures w14:val="none"/>
        </w:rPr>
      </w:pPr>
      <w:r w:rsidRPr="00F249D7">
        <w:rPr>
          <w:rFonts w:ascii="Zurich Lt BT" w:eastAsia="Times New Roman" w:hAnsi="Zurich Lt BT" w:cs="Times New Roman"/>
          <w:b/>
          <w:kern w:val="0"/>
          <w:szCs w:val="20"/>
          <w:u w:val="single"/>
          <w:lang w:eastAsia="nl-NL"/>
          <w14:ligatures w14:val="none"/>
        </w:rPr>
        <w:t>___________________________________________________________________________________________</w:t>
      </w:r>
    </w:p>
    <w:p w14:paraId="5987825F" w14:textId="77777777" w:rsidR="00F249D7" w:rsidRPr="00F249D7" w:rsidRDefault="00F249D7" w:rsidP="00F249D7">
      <w:pPr>
        <w:keepNext/>
        <w:tabs>
          <w:tab w:val="left" w:pos="1365"/>
        </w:tabs>
        <w:spacing w:after="0" w:line="240" w:lineRule="auto"/>
        <w:jc w:val="center"/>
        <w:outlineLvl w:val="0"/>
        <w:rPr>
          <w:rFonts w:ascii="Zurich Lt BT" w:eastAsia="Times New Roman" w:hAnsi="Zurich Lt BT" w:cs="Times New Roman"/>
          <w:b/>
          <w:i/>
          <w:kern w:val="0"/>
          <w:sz w:val="18"/>
          <w:szCs w:val="18"/>
          <w:lang w:eastAsia="nl-NL"/>
          <w14:ligatures w14:val="none"/>
        </w:rPr>
      </w:pPr>
      <w:r w:rsidRPr="00F249D7">
        <w:rPr>
          <w:rFonts w:ascii="Zurich Lt BT" w:eastAsia="Times New Roman" w:hAnsi="Zurich Lt BT" w:cs="Times New Roman"/>
          <w:i/>
          <w:kern w:val="0"/>
          <w:sz w:val="18"/>
          <w:szCs w:val="18"/>
          <w:lang w:eastAsia="nl-NL"/>
          <w14:ligatures w14:val="none"/>
        </w:rPr>
        <w:t>Dankzij de trouwe bijdragen van de gemeenteleden konden wij als plaatselijke zendings-commissie (</w:t>
      </w:r>
      <w:proofErr w:type="spellStart"/>
      <w:r w:rsidRPr="00F249D7">
        <w:rPr>
          <w:rFonts w:ascii="Zurich Lt BT" w:eastAsia="Times New Roman" w:hAnsi="Zurich Lt BT" w:cs="Times New Roman"/>
          <w:i/>
          <w:kern w:val="0"/>
          <w:sz w:val="18"/>
          <w:szCs w:val="18"/>
          <w:lang w:eastAsia="nl-NL"/>
          <w14:ligatures w14:val="none"/>
        </w:rPr>
        <w:t>pzc</w:t>
      </w:r>
      <w:proofErr w:type="spellEnd"/>
      <w:r w:rsidRPr="00F249D7">
        <w:rPr>
          <w:rFonts w:ascii="Zurich Lt BT" w:eastAsia="Times New Roman" w:hAnsi="Zurich Lt BT" w:cs="Times New Roman"/>
          <w:i/>
          <w:kern w:val="0"/>
          <w:sz w:val="18"/>
          <w:szCs w:val="18"/>
          <w:lang w:eastAsia="nl-NL"/>
          <w14:ligatures w14:val="none"/>
        </w:rPr>
        <w:t>) al veel helpen bijdragen in de financiële behoeften van ons zendingsbureau.</w:t>
      </w:r>
    </w:p>
    <w:p w14:paraId="3EA161CF" w14:textId="77777777" w:rsidR="00F249D7" w:rsidRPr="00F249D7" w:rsidRDefault="00F249D7" w:rsidP="00F249D7">
      <w:pPr>
        <w:keepNext/>
        <w:tabs>
          <w:tab w:val="left" w:pos="1365"/>
        </w:tabs>
        <w:spacing w:after="0" w:line="240" w:lineRule="auto"/>
        <w:jc w:val="center"/>
        <w:outlineLvl w:val="0"/>
        <w:rPr>
          <w:rFonts w:ascii="Zurich Lt BT" w:eastAsia="Times New Roman" w:hAnsi="Zurich Lt BT" w:cs="Times New Roman"/>
          <w:b/>
          <w:i/>
          <w:kern w:val="0"/>
          <w:sz w:val="18"/>
          <w:szCs w:val="18"/>
          <w:lang w:eastAsia="nl-NL"/>
          <w14:ligatures w14:val="none"/>
        </w:rPr>
      </w:pPr>
      <w:r w:rsidRPr="00F249D7">
        <w:rPr>
          <w:rFonts w:ascii="Zurich Lt BT" w:eastAsia="Times New Roman" w:hAnsi="Zurich Lt BT" w:cs="Times New Roman"/>
          <w:i/>
          <w:kern w:val="0"/>
          <w:sz w:val="18"/>
          <w:szCs w:val="18"/>
          <w:lang w:eastAsia="nl-NL"/>
          <w14:ligatures w14:val="none"/>
        </w:rPr>
        <w:t>Dit is voor ons een stimulans om ook met dit werk door te gaan.</w:t>
      </w:r>
    </w:p>
    <w:p w14:paraId="5032203C" w14:textId="77777777" w:rsidR="00F249D7" w:rsidRPr="00F249D7" w:rsidRDefault="00F249D7" w:rsidP="00F249D7">
      <w:pPr>
        <w:autoSpaceDE w:val="0"/>
        <w:autoSpaceDN w:val="0"/>
        <w:adjustRightInd w:val="0"/>
        <w:spacing w:after="0" w:line="240" w:lineRule="auto"/>
        <w:jc w:val="center"/>
        <w:rPr>
          <w:rFonts w:ascii="Zurich Lt BT" w:eastAsia="Times New Roman" w:hAnsi="Zurich Lt BT" w:cs="Times New Roman"/>
          <w:kern w:val="0"/>
          <w:szCs w:val="20"/>
          <w:lang w:eastAsia="nl-NL"/>
          <w14:ligatures w14:val="none"/>
        </w:rPr>
      </w:pPr>
    </w:p>
    <w:p w14:paraId="2E0B7610" w14:textId="77777777" w:rsidR="00F249D7" w:rsidRPr="00F249D7" w:rsidRDefault="00F249D7" w:rsidP="00F249D7">
      <w:pPr>
        <w:autoSpaceDE w:val="0"/>
        <w:autoSpaceDN w:val="0"/>
        <w:adjustRightInd w:val="0"/>
        <w:spacing w:after="0" w:line="240" w:lineRule="auto"/>
        <w:jc w:val="center"/>
        <w:rPr>
          <w:rFonts w:ascii="Zurich Lt BT" w:eastAsia="Times New Roman" w:hAnsi="Zurich Lt BT" w:cs="Times New Roman"/>
          <w:kern w:val="0"/>
          <w:sz w:val="19"/>
          <w:szCs w:val="19"/>
          <w:lang w:eastAsia="nl-NL"/>
          <w14:ligatures w14:val="none"/>
        </w:rPr>
      </w:pPr>
      <w:r w:rsidRPr="00F249D7">
        <w:rPr>
          <w:rFonts w:ascii="Zurich Lt BT" w:eastAsia="Times New Roman" w:hAnsi="Zurich Lt BT" w:cs="Times New Roman"/>
          <w:kern w:val="0"/>
          <w:sz w:val="19"/>
          <w:szCs w:val="19"/>
          <w:lang w:eastAsia="nl-NL"/>
          <w14:ligatures w14:val="none"/>
        </w:rPr>
        <w:t xml:space="preserve">De bijdragen via ons projectenfonds komen direct ten goede aan dit doel. U kunt uw bijdrage leveren door bijgevoegd envelopje in één van de collectezakken in de kerk te doen, of over te maken op bankrekeningnummer   </w:t>
      </w:r>
      <w:r w:rsidRPr="00F249D7">
        <w:rPr>
          <w:rFonts w:ascii="Zurich Lt BT" w:eastAsia="Times New Roman" w:hAnsi="Zurich Lt BT" w:cs="Times New Roman"/>
          <w:b/>
          <w:bCs/>
          <w:color w:val="000000"/>
          <w:kern w:val="0"/>
          <w:sz w:val="19"/>
          <w:szCs w:val="19"/>
          <w:lang w:eastAsia="nl-NL"/>
          <w14:ligatures w14:val="none"/>
        </w:rPr>
        <w:t>NL10RABO0380576368</w:t>
      </w:r>
      <w:r w:rsidRPr="00F249D7">
        <w:rPr>
          <w:rFonts w:ascii="Zurich Lt BT" w:eastAsia="Times New Roman" w:hAnsi="Zurich Lt BT" w:cs="Times New Roman"/>
          <w:kern w:val="0"/>
          <w:sz w:val="19"/>
          <w:szCs w:val="19"/>
          <w:lang w:eastAsia="nl-NL"/>
          <w14:ligatures w14:val="none"/>
        </w:rPr>
        <w:t xml:space="preserve">   ten name van:</w:t>
      </w:r>
    </w:p>
    <w:p w14:paraId="08BD1C9B" w14:textId="77777777" w:rsidR="00F249D7" w:rsidRPr="00F249D7" w:rsidRDefault="00F249D7" w:rsidP="00F249D7">
      <w:pPr>
        <w:autoSpaceDE w:val="0"/>
        <w:autoSpaceDN w:val="0"/>
        <w:adjustRightInd w:val="0"/>
        <w:spacing w:after="0" w:line="240" w:lineRule="auto"/>
        <w:jc w:val="center"/>
        <w:rPr>
          <w:rFonts w:ascii="Zurich Lt BT" w:eastAsia="Times New Roman" w:hAnsi="Zurich Lt BT" w:cs="Times New Roman"/>
          <w:kern w:val="0"/>
          <w:sz w:val="19"/>
          <w:szCs w:val="19"/>
          <w:lang w:eastAsia="nl-NL"/>
          <w14:ligatures w14:val="none"/>
        </w:rPr>
      </w:pPr>
      <w:r w:rsidRPr="00F249D7">
        <w:rPr>
          <w:rFonts w:ascii="Zurich Lt BT" w:eastAsia="Times New Roman" w:hAnsi="Zurich Lt BT" w:cs="Times New Roman"/>
          <w:kern w:val="0"/>
          <w:sz w:val="19"/>
          <w:szCs w:val="19"/>
          <w:lang w:eastAsia="nl-NL"/>
          <w14:ligatures w14:val="none"/>
        </w:rPr>
        <w:t>Zendingscommissie Paulus van Gereformeerde Gemeente Goes.</w:t>
      </w:r>
    </w:p>
    <w:p w14:paraId="59FF2326" w14:textId="77777777" w:rsidR="00F249D7" w:rsidRPr="00F249D7" w:rsidRDefault="00F249D7" w:rsidP="00F249D7">
      <w:pPr>
        <w:autoSpaceDE w:val="0"/>
        <w:autoSpaceDN w:val="0"/>
        <w:adjustRightInd w:val="0"/>
        <w:spacing w:after="0" w:line="240" w:lineRule="auto"/>
        <w:jc w:val="center"/>
        <w:rPr>
          <w:rFonts w:ascii="Verdana" w:eastAsia="Times New Roman" w:hAnsi="Verdana" w:cs="Times New Roman"/>
          <w:kern w:val="0"/>
          <w:sz w:val="16"/>
          <w:szCs w:val="16"/>
          <w:lang w:eastAsia="nl-NL"/>
          <w14:ligatures w14:val="none"/>
        </w:rPr>
      </w:pPr>
      <w:r w:rsidRPr="00F249D7">
        <w:rPr>
          <w:rFonts w:ascii="Zurich Lt BT" w:eastAsia="Times New Roman" w:hAnsi="Zurich Lt BT" w:cs="Times New Roman"/>
          <w:kern w:val="0"/>
          <w:sz w:val="19"/>
          <w:szCs w:val="19"/>
          <w:lang w:eastAsia="nl-NL"/>
          <w14:ligatures w14:val="none"/>
        </w:rPr>
        <w:t>Mede namens alle zendingswerkers hartelijk dank!</w:t>
      </w:r>
      <w:r w:rsidRPr="00F249D7">
        <w:rPr>
          <w:rFonts w:ascii="Zurich Lt BT" w:eastAsia="Times New Roman" w:hAnsi="Zurich Lt BT" w:cs="Times New Roman"/>
          <w:b/>
          <w:kern w:val="0"/>
          <w:szCs w:val="20"/>
          <w:lang w:eastAsia="nl-NL"/>
          <w14:ligatures w14:val="none"/>
        </w:rPr>
        <w:t xml:space="preserve">       </w:t>
      </w:r>
      <w:r w:rsidRPr="00F249D7">
        <w:rPr>
          <w:rFonts w:ascii="Zurich Lt BT" w:eastAsia="Times New Roman" w:hAnsi="Zurich Lt BT" w:cs="Times New Roman"/>
          <w:b/>
          <w:kern w:val="0"/>
          <w:szCs w:val="20"/>
          <w:u w:val="single"/>
          <w:lang w:eastAsia="nl-NL"/>
          <w14:ligatures w14:val="none"/>
        </w:rPr>
        <w:t>_________________________________________________________________________________________</w:t>
      </w:r>
    </w:p>
    <w:p w14:paraId="2BF45587" w14:textId="77777777" w:rsidR="00F249D7" w:rsidRPr="00F249D7" w:rsidRDefault="00F249D7" w:rsidP="00F249D7"/>
    <w:p w14:paraId="3B7D9424" w14:textId="77777777" w:rsidR="009C5E98" w:rsidRDefault="009C5E98"/>
    <w:sectPr w:rsidR="009C5E98" w:rsidSect="00F249D7">
      <w:pgSz w:w="11906" w:h="16838"/>
      <w:pgMar w:top="284"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Tahom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Lt BT">
    <w:altName w:val="Calibri"/>
    <w:charset w:val="00"/>
    <w:family w:val="swiss"/>
    <w:pitch w:val="variable"/>
    <w:sig w:usb0="00000087" w:usb1="00000000" w:usb2="00000000" w:usb3="00000000" w:csb0="0000001B" w:csb1="00000000"/>
  </w:font>
  <w:font w:name="Zurich 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D7"/>
    <w:rsid w:val="00983712"/>
    <w:rsid w:val="009C5E98"/>
    <w:rsid w:val="00F24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E8FB"/>
  <w15:chartTrackingRefBased/>
  <w15:docId w15:val="{1D4DAFE0-6F41-4F7A-A396-B556C9A7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2596</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Wiskerke</dc:creator>
  <cp:keywords/>
  <dc:description/>
  <cp:lastModifiedBy>Nelleke Wiskerke</cp:lastModifiedBy>
  <cp:revision>1</cp:revision>
  <dcterms:created xsi:type="dcterms:W3CDTF">2024-06-13T14:04:00Z</dcterms:created>
  <dcterms:modified xsi:type="dcterms:W3CDTF">2024-06-13T14:05:00Z</dcterms:modified>
</cp:coreProperties>
</file>